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jc w:val="center"/>
        <w:rPr>
          <w:rFonts w:hint="default"/>
          <w:lang w:val="en-US" w:eastAsia="zh-CN"/>
        </w:rPr>
      </w:pPr>
      <w:r>
        <w:rPr>
          <w:rFonts w:hint="eastAsia"/>
          <w:lang w:val="en-US" w:eastAsia="zh-CN"/>
        </w:rPr>
        <w:t>环境保护，从我做起</w:t>
      </w:r>
    </w:p>
    <w:p>
      <w:pPr>
        <w:ind w:firstLine="420" w:firstLineChars="0"/>
        <w:rPr>
          <w:rFonts w:hint="eastAsia"/>
          <w:lang w:val="en-US" w:eastAsia="zh-CN"/>
        </w:rPr>
      </w:pPr>
      <w:r>
        <w:rPr>
          <w:rFonts w:hint="eastAsia"/>
          <w:lang w:val="en-US" w:eastAsia="zh-CN"/>
        </w:rPr>
        <w:t>伴着长沙夏日中难得的清凉，中南大学商学院湘江水质现状及改善调查研究暨环保宣讲暑假社会实践团的同学们于2019年7月9日星期二赴黄鹤小学开展环保宣讲活动。</w:t>
      </w:r>
    </w:p>
    <w:p>
      <w:pPr>
        <w:ind w:firstLine="420" w:firstLineChars="0"/>
        <w:rPr>
          <w:rFonts w:hint="eastAsia"/>
          <w:lang w:val="en-US" w:eastAsia="zh-CN"/>
        </w:rPr>
      </w:pPr>
    </w:p>
    <w:p>
      <w:pPr>
        <w:ind w:firstLine="420" w:firstLineChars="0"/>
        <w:rPr>
          <w:rFonts w:hint="eastAsia"/>
          <w:lang w:val="en-US" w:eastAsia="zh-CN"/>
        </w:rPr>
      </w:pPr>
      <w:r>
        <w:rPr>
          <w:rFonts w:hint="eastAsia"/>
          <w:lang w:val="en-US" w:eastAsia="zh-CN"/>
        </w:rPr>
        <w:t>下午一点四十五，宣讲团团员在图书馆负责人的带领下，带着早已准备好的宣讲资料和其他物资抵达黄鹤小学。在大家的默契分工下，教室很快布置完毕，大家满怀期望地等待四年级的同学们的到来。</w:t>
      </w:r>
    </w:p>
    <w:p>
      <w:pPr>
        <w:ind w:firstLine="420" w:firstLineChars="0"/>
        <w:rPr>
          <w:rFonts w:hint="eastAsia"/>
          <w:lang w:val="en-US" w:eastAsia="zh-CN"/>
        </w:rPr>
      </w:pPr>
      <w:bookmarkStart w:id="0" w:name="_GoBack"/>
      <w:bookmarkEnd w:id="0"/>
    </w:p>
    <w:p>
      <w:pPr>
        <w:ind w:firstLine="420" w:firstLineChars="0"/>
        <w:rPr>
          <w:rFonts w:hint="eastAsia"/>
          <w:lang w:val="en-US" w:eastAsia="zh-CN"/>
        </w:rPr>
      </w:pPr>
      <w:r>
        <w:rPr>
          <w:rFonts w:hint="eastAsia"/>
          <w:lang w:val="en-US" w:eastAsia="zh-CN"/>
        </w:rPr>
        <w:t>两点半，黄鹤小学环保宣讲正式开始。主持人通过宣讲和提问的方式吸引同学们的注意，并检验他们是否认真听讲。值此长沙垃圾分类试点推广的时刻，宣讲不仅响应政策号召，介绍了垃圾分类的相关知识，更讨论了环保的概念，广泛地涉猎了环保的其他方面，使得环保的主题更加深刻。</w:t>
      </w:r>
    </w:p>
    <w:p>
      <w:pPr>
        <w:ind w:firstLine="420" w:firstLineChars="0"/>
        <w:rPr>
          <w:rFonts w:hint="eastAsia"/>
          <w:lang w:val="en-US" w:eastAsia="zh-CN"/>
        </w:rPr>
      </w:pPr>
      <w:r>
        <w:rPr>
          <w:rFonts w:hint="eastAsia"/>
          <w:lang w:val="en-US" w:eastAsia="zh-CN"/>
        </w:rPr>
        <w:drawing>
          <wp:inline distT="0" distB="0" distL="114300" distR="114300">
            <wp:extent cx="3624580" cy="2718435"/>
            <wp:effectExtent l="0" t="0" r="2540" b="9525"/>
            <wp:docPr id="1" name="图片 1" descr="IMG_20190709_14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190709_143132"/>
                    <pic:cNvPicPr>
                      <a:picLocks noChangeAspect="1"/>
                    </pic:cNvPicPr>
                  </pic:nvPicPr>
                  <pic:blipFill>
                    <a:blip r:embed="rId4"/>
                    <a:stretch>
                      <a:fillRect/>
                    </a:stretch>
                  </pic:blipFill>
                  <pic:spPr>
                    <a:xfrm>
                      <a:off x="0" y="0"/>
                      <a:ext cx="3624580" cy="2718435"/>
                    </a:xfrm>
                    <a:prstGeom prst="rect">
                      <a:avLst/>
                    </a:prstGeom>
                  </pic:spPr>
                </pic:pic>
              </a:graphicData>
            </a:graphic>
          </wp:inline>
        </w:drawing>
      </w:r>
    </w:p>
    <w:p>
      <w:pPr>
        <w:ind w:firstLine="420" w:firstLineChars="0"/>
        <w:rPr>
          <w:rFonts w:hint="eastAsia"/>
          <w:lang w:val="en-US" w:eastAsia="zh-CN"/>
        </w:rPr>
      </w:pPr>
      <w:r>
        <w:rPr>
          <w:rFonts w:hint="eastAsia"/>
          <w:lang w:val="en-US" w:eastAsia="zh-CN"/>
        </w:rPr>
        <w:t>除了宣讲和提问，有关水资源的公益广告，让同学们认识到保护水资源刻不容缓。通过猫和老鼠的视频引出垃圾分类，让同学们在欢乐的同时了解垃圾分类这个概念。</w:t>
      </w:r>
    </w:p>
    <w:p>
      <w:pPr>
        <w:ind w:firstLine="420" w:firstLineChars="0"/>
        <w:rPr>
          <w:rFonts w:hint="default"/>
          <w:lang w:val="en-US" w:eastAsia="zh-CN"/>
        </w:rPr>
      </w:pPr>
      <w:r>
        <w:rPr>
          <w:rFonts w:hint="default"/>
          <w:lang w:val="en-US" w:eastAsia="zh-CN"/>
        </w:rPr>
        <w:drawing>
          <wp:inline distT="0" distB="0" distL="114300" distR="114300">
            <wp:extent cx="3826510" cy="2551430"/>
            <wp:effectExtent l="0" t="0" r="13970" b="8890"/>
            <wp:docPr id="3" name="图片 3" descr="B6FA230E66A7D636F22B1B848C60D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FA230E66A7D636F22B1B848C60D4DC"/>
                    <pic:cNvPicPr>
                      <a:picLocks noChangeAspect="1"/>
                    </pic:cNvPicPr>
                  </pic:nvPicPr>
                  <pic:blipFill>
                    <a:blip r:embed="rId5"/>
                    <a:stretch>
                      <a:fillRect/>
                    </a:stretch>
                  </pic:blipFill>
                  <pic:spPr>
                    <a:xfrm>
                      <a:off x="0" y="0"/>
                      <a:ext cx="3826510" cy="2551430"/>
                    </a:xfrm>
                    <a:prstGeom prst="rect">
                      <a:avLst/>
                    </a:prstGeom>
                  </pic:spPr>
                </pic:pic>
              </a:graphicData>
            </a:graphic>
          </wp:inline>
        </w:drawing>
      </w:r>
    </w:p>
    <w:p>
      <w:pPr>
        <w:ind w:firstLine="420" w:firstLineChars="0"/>
        <w:rPr>
          <w:rFonts w:hint="eastAsia"/>
          <w:lang w:val="en-US" w:eastAsia="zh-CN"/>
        </w:rPr>
      </w:pPr>
      <w:r>
        <w:rPr>
          <w:rFonts w:hint="eastAsia"/>
          <w:lang w:val="en-US" w:eastAsia="zh-CN"/>
        </w:rPr>
        <w:t>一时的宣讲是短暂的，但环保意识的树立却是长久的。相信同学们的这次宣讲，能够达到普及环保观念，为环保发展添砖加瓦的目的，能在孩子们的心中播种下环保的种子，在美丽的绿色中国中茁壮成长。</w:t>
      </w:r>
    </w:p>
    <w:p>
      <w:pPr>
        <w:rPr>
          <w:rFonts w:hint="eastAsia"/>
          <w:lang w:val="en-US" w:eastAsia="zh-CN"/>
        </w:rPr>
      </w:pPr>
    </w:p>
    <w:p>
      <w:pPr>
        <w:rPr>
          <w:rFonts w:hint="eastAsia"/>
          <w:lang w:val="en-US" w:eastAsia="zh-CN"/>
        </w:rPr>
      </w:pPr>
    </w:p>
    <w:p>
      <w:pPr>
        <w:jc w:val="right"/>
        <w:rPr>
          <w:rFonts w:hint="default"/>
          <w:lang w:val="en-US" w:eastAsia="zh-CN"/>
        </w:rPr>
      </w:pPr>
      <w:r>
        <w:rPr>
          <w:rFonts w:hint="eastAsia"/>
          <w:lang w:val="en-US" w:eastAsia="zh-CN"/>
        </w:rPr>
        <w:t>（摄影：天心图书馆&amp;刘惟彪 通讯员：李昊炜&amp;朱莺莺）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6224E"/>
    <w:rsid w:val="2FD84050"/>
    <w:rsid w:val="38D80A57"/>
    <w:rsid w:val="43E53ABA"/>
    <w:rsid w:val="52185179"/>
    <w:rsid w:val="59D0523D"/>
    <w:rsid w:val="60B96965"/>
    <w:rsid w:val="6C782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19550</dc:creator>
  <cp:lastModifiedBy>森岑</cp:lastModifiedBy>
  <dcterms:modified xsi:type="dcterms:W3CDTF">2019-07-10T11:31:33Z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