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</w:rPr>
        <w:t>“扣好人生第一粒扣子”—生科院第七党支部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参观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“弘毅约礼”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展示厅</w:t>
      </w:r>
    </w:p>
    <w:bookmarkEnd w:id="0"/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2021年4月10日下午，</w:t>
      </w:r>
      <w:r>
        <w:rPr>
          <w:rFonts w:hint="eastAsia" w:ascii="宋体" w:hAnsi="宋体" w:eastAsia="宋体" w:cs="宋体"/>
          <w:sz w:val="24"/>
          <w:szCs w:val="24"/>
        </w:rPr>
        <w:t>生命科学学院</w:t>
      </w:r>
      <w:r>
        <w:rPr>
          <w:rFonts w:hint="eastAsia" w:ascii="宋体" w:hAnsi="宋体" w:eastAsia="宋体" w:cs="宋体"/>
          <w:sz w:val="24"/>
          <w:szCs w:val="24"/>
        </w:rPr>
        <w:t>第七</w:t>
      </w:r>
      <w:r>
        <w:rPr>
          <w:rFonts w:hint="eastAsia" w:ascii="宋体" w:hAnsi="宋体" w:eastAsia="宋体" w:cs="宋体"/>
          <w:sz w:val="24"/>
          <w:szCs w:val="24"/>
        </w:rPr>
        <w:t>党</w:t>
      </w:r>
      <w:r>
        <w:rPr>
          <w:rFonts w:hint="eastAsia" w:ascii="宋体" w:hAnsi="宋体" w:eastAsia="宋体" w:cs="宋体"/>
          <w:sz w:val="24"/>
          <w:szCs w:val="24"/>
        </w:rPr>
        <w:t>支部集体参观毓秀楼弘毅约礼展示厅，并在学校讲解员的讲解下，围绕“扣好人生第一粒扣子”上了一堂别开生面的价值引领课。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drawing>
          <wp:inline distT="0" distB="0" distL="0" distR="0">
            <wp:extent cx="3936365" cy="2952750"/>
            <wp:effectExtent l="0" t="0" r="698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41779" cy="2956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弘毅约礼展示厅设立有“爱国情怀、使命担当、青春奋斗、社会公德、校园文明、个人形象”六个主题板块，并结合</w:t>
      </w:r>
      <w:r>
        <w:rPr>
          <w:rFonts w:hint="eastAsia" w:ascii="宋体" w:hAnsi="宋体" w:eastAsia="宋体" w:cs="宋体"/>
          <w:sz w:val="24"/>
          <w:szCs w:val="24"/>
        </w:rPr>
        <w:t>了</w:t>
      </w:r>
      <w:r>
        <w:rPr>
          <w:rFonts w:hint="eastAsia" w:ascii="宋体" w:hAnsi="宋体" w:eastAsia="宋体" w:cs="宋体"/>
          <w:sz w:val="24"/>
          <w:szCs w:val="24"/>
        </w:rPr>
        <w:t>中南大学的历史文化、精神品格、发展成就、典型人物等内容</w:t>
      </w:r>
      <w:r>
        <w:rPr>
          <w:rFonts w:hint="eastAsia" w:ascii="宋体" w:hAnsi="宋体" w:eastAsia="宋体" w:cs="宋体"/>
          <w:sz w:val="24"/>
          <w:szCs w:val="24"/>
        </w:rPr>
        <w:t>。生科院第七党支部的同志们参观过后，收获良多。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3898900" cy="2924175"/>
            <wp:effectExtent l="0" t="0" r="635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4652" cy="2928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3994150" cy="2995295"/>
            <wp:effectExtent l="0" t="0" r="635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97008" cy="2997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家国情怀是中华民族的优秀传统文化，是我国知识分子爱国报国的朴素表达。回首过往，中南学子勇担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时代责任和</w:t>
      </w:r>
      <w:r>
        <w:rPr>
          <w:rFonts w:hint="eastAsia" w:ascii="宋体" w:hAnsi="宋体" w:eastAsia="宋体" w:cs="宋体"/>
          <w:sz w:val="24"/>
          <w:szCs w:val="24"/>
        </w:rPr>
        <w:t>历史使命，把个人发展和国家发展紧密联系起来，把远大理想抱负和所学所思落实到报效国家的实际行动中。“扣好人生的第一粒扣子”体现</w:t>
      </w:r>
      <w:r>
        <w:rPr>
          <w:rFonts w:hint="eastAsia" w:ascii="宋体" w:hAnsi="宋体" w:eastAsia="宋体" w:cs="宋体"/>
          <w:sz w:val="24"/>
          <w:szCs w:val="24"/>
        </w:rPr>
        <w:t>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习近平</w:t>
      </w:r>
      <w:r>
        <w:rPr>
          <w:rFonts w:hint="eastAsia" w:ascii="宋体" w:hAnsi="宋体" w:eastAsia="宋体" w:cs="宋体"/>
          <w:sz w:val="24"/>
          <w:szCs w:val="24"/>
        </w:rPr>
        <w:t>总书记对广大青年学子的深切勉励和深情寄托，我相信，每一个有理想有担当的中南学子，都会在各自的专业领域</w:t>
      </w:r>
      <w:r>
        <w:rPr>
          <w:rFonts w:hint="eastAsia" w:ascii="宋体" w:hAnsi="宋体" w:eastAsia="宋体" w:cs="宋体"/>
          <w:sz w:val="24"/>
          <w:szCs w:val="24"/>
        </w:rPr>
        <w:t>为</w:t>
      </w:r>
      <w:r>
        <w:rPr>
          <w:rFonts w:hint="eastAsia" w:ascii="宋体" w:hAnsi="宋体" w:eastAsia="宋体" w:cs="宋体"/>
          <w:sz w:val="24"/>
          <w:szCs w:val="24"/>
        </w:rPr>
        <w:t>时代的进步和发展</w:t>
      </w:r>
      <w:r>
        <w:rPr>
          <w:rFonts w:hint="eastAsia" w:ascii="宋体" w:hAnsi="宋体" w:eastAsia="宋体" w:cs="宋体"/>
          <w:sz w:val="24"/>
          <w:szCs w:val="24"/>
        </w:rPr>
        <w:t>贡献出自己的一份力量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——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生科1701班 </w:t>
      </w:r>
      <w:r>
        <w:rPr>
          <w:rFonts w:hint="eastAsia" w:ascii="宋体" w:hAnsi="宋体" w:eastAsia="宋体" w:cs="宋体"/>
          <w:sz w:val="24"/>
          <w:szCs w:val="24"/>
        </w:rPr>
        <w:t>唐素芸</w:t>
      </w:r>
    </w:p>
    <w:p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这次课堂中，不仅能领略到前辈们筚路蓝缕的经历，还看到很多很多青年学者、体育良将青春奋斗的身影，奋斗是意志考验的过程，有的人跌倒了，却勇敢的站起身继续前行，青春因奋斗而精彩，因刻苦而优秀。同时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此次参观</w:t>
      </w:r>
      <w:r>
        <w:rPr>
          <w:rFonts w:hint="eastAsia" w:ascii="宋体" w:hAnsi="宋体" w:eastAsia="宋体" w:cs="宋体"/>
          <w:sz w:val="24"/>
          <w:szCs w:val="24"/>
        </w:rPr>
        <w:t>中提醒我们，不仅思想上要有高度，规律的作息，健康的饮食，这对当代大学生来说都是至关重要的，快节奏的时代中生活习惯良好已经变成刻苦奋斗的必要条件。</w:t>
      </w:r>
    </w:p>
    <w:p>
      <w:pPr>
        <w:spacing w:line="360" w:lineRule="auto"/>
        <w:jc w:val="righ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——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生科1801班 王一冰</w:t>
      </w:r>
    </w:p>
    <w:p>
      <w:pPr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“君子博学于文，约之于礼”，华夏自古为礼仪之邦。作为社会主义的继承和建设者，高度的文明是建设社会主义现代化强国的标志之一。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建设文明校园应是每一校园学子的礼仪追求。文明校园蕴含的是学子的修养和独特的人格魅力。食堂里光洁的盘子，图书馆中的有且仅有的沙沙的翻书声，道路旁边井然有序的自行车……一切应如是。</w:t>
      </w:r>
    </w:p>
    <w:p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人的本质属性是社会属性，这就决定了我们必将处于群体之中，而非孤立地存在。我们的一言一行皆应维持和促进社会文明。德之一字，应内化于心，外化于行。于人，于事，于物，我们皆应秉持一颗宽容、呵护之心。</w:t>
      </w:r>
    </w:p>
    <w:p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——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生科1702班 </w:t>
      </w:r>
      <w:r>
        <w:rPr>
          <w:rFonts w:hint="eastAsia" w:ascii="宋体" w:hAnsi="宋体" w:eastAsia="宋体" w:cs="宋体"/>
          <w:sz w:val="24"/>
          <w:szCs w:val="24"/>
        </w:rPr>
        <w:t>商若飞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张张照片、一个个故事....“扣好人生第一粒扣子”价值引领课堂给了我深深的震撼。此课程通过生动感人事迹，向我们传递着无私奉献、爱岗敬业、志存高远、顽强拼搏等精神，指引着我们人生的前进方向。作为当代大学生，我们应将社会主义核心价值观内化于心、外化于行，要将小我融入大我、将个人梦融入中国梦，用实际行动诠释当代人的责任与担当，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实现</w:t>
      </w:r>
      <w:r>
        <w:rPr>
          <w:rFonts w:hint="eastAsia" w:ascii="宋体" w:hAnsi="宋体" w:eastAsia="宋体" w:cs="宋体"/>
          <w:sz w:val="24"/>
          <w:szCs w:val="24"/>
        </w:rPr>
        <w:t>中华民族伟大复兴贡献自己的一份力量。</w:t>
      </w:r>
    </w:p>
    <w:p>
      <w:pPr>
        <w:spacing w:line="360" w:lineRule="auto"/>
        <w:jc w:val="righ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——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生科1701班 何毅苗</w:t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作者：周辰飞 陈梅明</w:t>
      </w:r>
    </w:p>
    <w:p>
      <w:pPr>
        <w:ind w:firstLine="420" w:firstLineChars="200"/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C7A"/>
    <w:rsid w:val="00420431"/>
    <w:rsid w:val="00481BB3"/>
    <w:rsid w:val="005C58B6"/>
    <w:rsid w:val="00CF5C7A"/>
    <w:rsid w:val="00E66591"/>
    <w:rsid w:val="146B6962"/>
    <w:rsid w:val="3CFB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</Words>
  <Characters>935</Characters>
  <Lines>7</Lines>
  <Paragraphs>2</Paragraphs>
  <TotalTime>1</TotalTime>
  <ScaleCrop>false</ScaleCrop>
  <LinksUpToDate>false</LinksUpToDate>
  <CharactersWithSpaces>1096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2021-04-12T00:35:00Z</dcterms:created>
  <dc:creator>AZ3214</dc:creator>
  <cp:lastModifiedBy>ROGER</cp:lastModifiedBy>
  <dcterms:modified xsi:type="dcterms:W3CDTF">2021-04-13T08:17:24Z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3BBE32453AD34043B4A0F119FE2D1843</vt:lpwstr>
  </property>
</Properties>
</file>