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0CE00F" w14:textId="77777777" w:rsidR="00CE1E31" w:rsidRPr="00CE1E31" w:rsidRDefault="00CE1E31" w:rsidP="00CE1E31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CE1E31">
        <w:rPr>
          <w:rFonts w:ascii="Arial" w:hAnsi="Arial" w:cs="Arial"/>
          <w:color w:val="333333"/>
          <w:sz w:val="28"/>
          <w:szCs w:val="28"/>
          <w:shd w:val="clear" w:color="auto" w:fill="FFFFFF"/>
        </w:rPr>
        <w:t>夕阳无限好，用药需谨慎</w:t>
      </w:r>
    </w:p>
    <w:p w14:paraId="12B2E51E" w14:textId="5603BB9B" w:rsidR="00CF4444" w:rsidRDefault="003A3954" w:rsidP="003A3954">
      <w:r>
        <w:rPr>
          <w:rFonts w:ascii="Arial" w:hAnsi="Arial" w:cs="Arial" w:hint="eastAsia"/>
          <w:color w:val="333333"/>
          <w:sz w:val="28"/>
          <w:szCs w:val="28"/>
          <w:shd w:val="clear" w:color="auto" w:fill="FFFFFF"/>
        </w:rPr>
        <w:t xml:space="preserve">          </w:t>
      </w:r>
      <w:r w:rsidR="00A7576C">
        <w:rPr>
          <w:rFonts w:ascii="Arial" w:hAnsi="Arial" w:cs="Arial" w:hint="eastAsia"/>
          <w:color w:val="333333"/>
          <w:sz w:val="28"/>
          <w:szCs w:val="28"/>
          <w:shd w:val="clear" w:color="auto" w:fill="FFFFFF"/>
        </w:rPr>
        <w:t xml:space="preserve"> </w:t>
      </w:r>
      <w:r w:rsidR="00CF4444" w:rsidRPr="000D5C34">
        <w:rPr>
          <w:rFonts w:hint="eastAsia"/>
        </w:rPr>
        <w:t>——</w:t>
      </w:r>
      <w:r w:rsidR="00CE1E31">
        <w:rPr>
          <w:rFonts w:hint="eastAsia"/>
        </w:rPr>
        <w:t>望城高塘岭社区老年用药宣讲</w:t>
      </w:r>
      <w:r>
        <w:rPr>
          <w:rFonts w:hint="eastAsia"/>
        </w:rPr>
        <w:t>暨</w:t>
      </w:r>
      <w:r w:rsidR="00CE1E31" w:rsidRPr="000D5C34">
        <w:rPr>
          <w:rFonts w:hint="eastAsia"/>
        </w:rPr>
        <w:t>湘雅</w:t>
      </w:r>
      <w:r w:rsidR="00CE1E31">
        <w:rPr>
          <w:rFonts w:hint="eastAsia"/>
        </w:rPr>
        <w:t>药学院毕业生党员活动</w:t>
      </w:r>
      <w:r w:rsidR="00D83E02">
        <w:rPr>
          <w:rFonts w:hint="eastAsia"/>
        </w:rPr>
        <w:t xml:space="preserve">    </w:t>
      </w:r>
    </w:p>
    <w:p w14:paraId="062CC9C4" w14:textId="3570E386" w:rsidR="00F77796" w:rsidRDefault="00A7576C" w:rsidP="00CF4444">
      <w:pPr>
        <w:ind w:firstLine="2400"/>
      </w:pPr>
      <w:r>
        <w:rPr>
          <w:rFonts w:hint="eastAsia"/>
        </w:rPr>
        <w:t xml:space="preserve">    </w:t>
      </w:r>
      <w:r w:rsidR="00F77796">
        <w:rPr>
          <w:rFonts w:hint="eastAsia"/>
        </w:rPr>
        <w:t>湘雅药学院 王婧亚</w:t>
      </w:r>
    </w:p>
    <w:p w14:paraId="3F8FA572" w14:textId="17477F41" w:rsidR="00A7576C" w:rsidRDefault="00CE1E31" w:rsidP="003D784E">
      <w:pPr>
        <w:ind w:firstLineChars="200" w:firstLine="480"/>
      </w:pPr>
      <w:r>
        <w:t>2019</w:t>
      </w:r>
      <w:r w:rsidR="000127DF">
        <w:t>年</w:t>
      </w:r>
      <w:r w:rsidR="00CF4444">
        <w:t>5</w:t>
      </w:r>
      <w:r w:rsidR="000127DF">
        <w:t>月</w:t>
      </w:r>
      <w:r>
        <w:t>30</w:t>
      </w:r>
      <w:r w:rsidR="000127DF">
        <w:t>日</w:t>
      </w:r>
      <w:r w:rsidR="003D784E">
        <w:rPr>
          <w:rFonts w:hint="eastAsia"/>
        </w:rPr>
        <w:t>，</w:t>
      </w:r>
      <w:r w:rsidR="003A3954">
        <w:rPr>
          <w:rFonts w:hint="eastAsia"/>
        </w:rPr>
        <w:t>湘雅药学院研究生与本科生</w:t>
      </w:r>
      <w:r w:rsidR="000D5C34" w:rsidRPr="003D784E">
        <w:rPr>
          <w:rFonts w:hint="eastAsia"/>
        </w:rPr>
        <w:t>党支部</w:t>
      </w:r>
      <w:r w:rsidR="000D5C34">
        <w:rPr>
          <w:rFonts w:hint="eastAsia"/>
        </w:rPr>
        <w:t>组织</w:t>
      </w:r>
      <w:r w:rsidR="000D5C34" w:rsidRPr="003D784E">
        <w:rPr>
          <w:rFonts w:hint="eastAsia"/>
        </w:rPr>
        <w:t>全体</w:t>
      </w:r>
      <w:r w:rsidR="003A3954">
        <w:rPr>
          <w:rFonts w:hint="eastAsia"/>
        </w:rPr>
        <w:t>毕业生</w:t>
      </w:r>
      <w:r w:rsidR="007D5343">
        <w:rPr>
          <w:rFonts w:hint="eastAsia"/>
        </w:rPr>
        <w:t>党员前往望城高塘岭社区开展老年合理用药宣讲活动。</w:t>
      </w:r>
    </w:p>
    <w:p w14:paraId="5AD227EB" w14:textId="2045747A" w:rsidR="00A7576C" w:rsidRDefault="0037453C" w:rsidP="003D784E">
      <w:pPr>
        <w:pStyle w:val="ab"/>
        <w:ind w:firstLineChars="200" w:firstLine="400"/>
        <w:jc w:val="center"/>
      </w:pPr>
      <w:r>
        <w:rPr>
          <w:noProof/>
        </w:rPr>
        <w:drawing>
          <wp:inline distT="0" distB="0" distL="0" distR="0" wp14:anchorId="4E09C10C" wp14:editId="57198A9D">
            <wp:extent cx="3989674" cy="2992376"/>
            <wp:effectExtent l="0" t="0" r="0" b="5080"/>
            <wp:docPr id="1" name="图片 1" descr="../../../Library/Containers/com.tencent.xinWeChat/Data/Library/Application%20Support/com.tencent.xinWeChat/2.0b4.0.9/eb5ea7aa737ba3eb733ea3e9d5eeb145/Message/MessageTemp/8831be6ef40874f50259419d492a64bd/Image/214031559276114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Library/Containers/com.tencent.xinWeChat/Data/Library/Application%20Support/com.tencent.xinWeChat/2.0b4.0.9/eb5ea7aa737ba3eb733ea3e9d5eeb145/Message/MessageTemp/8831be6ef40874f50259419d492a64bd/Image/214031559276114_.pic_h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60" cy="30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7936" w14:textId="1CB384A8" w:rsidR="00A7576C" w:rsidRDefault="00A7576C" w:rsidP="003D784E">
      <w:pPr>
        <w:pStyle w:val="ab"/>
        <w:ind w:firstLineChars="200" w:firstLine="40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 w:rsidR="0037453C">
        <w:rPr>
          <w:rFonts w:hint="eastAsia"/>
        </w:rPr>
        <w:t>老年人合理用药讲座现场</w:t>
      </w:r>
    </w:p>
    <w:p w14:paraId="3392E3F5" w14:textId="7733107A" w:rsidR="004D349B" w:rsidRDefault="00046FFF" w:rsidP="003D784E">
      <w:pPr>
        <w:ind w:firstLineChars="200" w:firstLine="480"/>
      </w:pPr>
      <w:r>
        <w:rPr>
          <w:rFonts w:hint="eastAsia"/>
        </w:rPr>
        <w:t>首先我们</w:t>
      </w:r>
      <w:r w:rsidR="002152B3">
        <w:rPr>
          <w:rFonts w:hint="eastAsia"/>
        </w:rPr>
        <w:t>从老年人常见慢性病高血压、高血糖、高血脂</w:t>
      </w:r>
      <w:r w:rsidR="001E447F">
        <w:rPr>
          <w:rFonts w:hint="eastAsia"/>
        </w:rPr>
        <w:t>出发，介绍常见用药和注意事项；</w:t>
      </w:r>
      <w:r w:rsidR="00BE3C7B">
        <w:rPr>
          <w:rFonts w:hint="eastAsia"/>
        </w:rPr>
        <w:t>在疾病治疗、用药方面，不法分子利用老年人对“健康”、“生命”的重视，趁机制造虚假广告，轻则骗尽钱财，重则伤害生命</w:t>
      </w:r>
      <w:r w:rsidR="00797609">
        <w:rPr>
          <w:rFonts w:hint="eastAsia"/>
        </w:rPr>
        <w:t>,</w:t>
      </w:r>
      <w:r w:rsidR="00797609" w:rsidRPr="00797609">
        <w:rPr>
          <w:rFonts w:hint="eastAsia"/>
        </w:rPr>
        <w:t xml:space="preserve"> </w:t>
      </w:r>
      <w:r w:rsidR="00797609">
        <w:rPr>
          <w:rFonts w:hint="eastAsia"/>
        </w:rPr>
        <w:t>我们向老年人群讲述常见用药误区和用药骗局</w:t>
      </w:r>
      <w:r w:rsidR="00BE3C7B">
        <w:rPr>
          <w:rFonts w:hint="eastAsia"/>
        </w:rPr>
        <w:t>。老年人群</w:t>
      </w:r>
      <w:r w:rsidR="00813604">
        <w:rPr>
          <w:rFonts w:hint="eastAsia"/>
        </w:rPr>
        <w:t>检查</w:t>
      </w:r>
      <w:r w:rsidR="00DA7578">
        <w:rPr>
          <w:rFonts w:hint="eastAsia"/>
        </w:rPr>
        <w:t>药品质量稳定性的意识不强，</w:t>
      </w:r>
      <w:r w:rsidR="00797609">
        <w:rPr>
          <w:rFonts w:hint="eastAsia"/>
        </w:rPr>
        <w:t>常有囤积过期药或误服过期药的现象，因此第三部分，我们为各位</w:t>
      </w:r>
      <w:r w:rsidR="00813604">
        <w:rPr>
          <w:rFonts w:hint="eastAsia"/>
        </w:rPr>
        <w:t>讲述过期药的危害以及过期药的正确处理。</w:t>
      </w:r>
    </w:p>
    <w:p w14:paraId="12888D92" w14:textId="5007ED30" w:rsidR="0005675C" w:rsidRDefault="00797609" w:rsidP="0005675C">
      <w:pPr>
        <w:widowControl/>
        <w:ind w:firstLineChars="200" w:firstLine="480"/>
        <w:jc w:val="left"/>
      </w:pPr>
      <w:r>
        <w:rPr>
          <w:rFonts w:hint="eastAsia"/>
        </w:rPr>
        <w:t>讲座结束后，我们协助各位填写有关过期药</w:t>
      </w:r>
      <w:r w:rsidR="00813604">
        <w:rPr>
          <w:rFonts w:hint="eastAsia"/>
        </w:rPr>
        <w:t>的调查问卷并就老年人用药方面的疑惑进行解答。总的来看，大部分老年人不清楚过期药乱扔的危害，也没有回收过期药的意识，不了解社区及附近过期药回收情况，但同时爷爷奶奶表示，如果有过期药回收活动，愿意将家中过期药进行回收，并有几</w:t>
      </w:r>
      <w:bookmarkStart w:id="0" w:name="_GoBack"/>
      <w:bookmarkEnd w:id="0"/>
      <w:r w:rsidR="00813604">
        <w:rPr>
          <w:rFonts w:hint="eastAsia"/>
        </w:rPr>
        <w:t>位社区居民，当即提出回家拿过期药，十分热情。</w:t>
      </w:r>
    </w:p>
    <w:p w14:paraId="2BC877AB" w14:textId="2B1A8524" w:rsidR="00767671" w:rsidRPr="001E447F" w:rsidRDefault="00AB300B" w:rsidP="001E447F">
      <w:pPr>
        <w:widowControl/>
        <w:ind w:firstLineChars="200" w:firstLine="480"/>
        <w:jc w:val="left"/>
      </w:pPr>
      <w:r>
        <w:rPr>
          <w:rFonts w:hint="eastAsia"/>
        </w:rPr>
        <w:t>今日的活动更是我院研究生及本科生毕业党员的活动，随着活动的结束，也意味着我们在湘雅药学院党支部这个大家庭的日子也接近尾声。但此处的终点必定是下一个起点，很快，我们会进入新的学校、新的工作岗位，加入新的</w:t>
      </w:r>
      <w:r>
        <w:rPr>
          <w:rFonts w:hint="eastAsia"/>
        </w:rPr>
        <w:lastRenderedPageBreak/>
        <w:t>集体，希望各位毕业生党员，能牢记共产党宗旨，带着“为人民服务</w:t>
      </w:r>
      <w:r>
        <w:t>”</w:t>
      </w:r>
      <w:r>
        <w:rPr>
          <w:rFonts w:hint="eastAsia"/>
        </w:rPr>
        <w:t>的信仰，在新的党支部中发光发亮，做出贡献！</w:t>
      </w:r>
      <w:r w:rsidRPr="0005675C">
        <w:rPr>
          <w:sz w:val="32"/>
          <w:szCs w:val="32"/>
        </w:rPr>
        <w:t xml:space="preserve"> </w:t>
      </w:r>
    </w:p>
    <w:p w14:paraId="0BB18A32" w14:textId="77777777" w:rsidR="00F77796" w:rsidRPr="000127DF" w:rsidRDefault="00F77796" w:rsidP="003D784E">
      <w:pPr>
        <w:ind w:firstLineChars="200" w:firstLine="480"/>
      </w:pPr>
    </w:p>
    <w:sectPr w:rsidR="00F77796" w:rsidRPr="000127DF" w:rsidSect="00D5192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96"/>
    <w:rsid w:val="000127DF"/>
    <w:rsid w:val="00046FFF"/>
    <w:rsid w:val="00054DB9"/>
    <w:rsid w:val="0005675C"/>
    <w:rsid w:val="00084AD6"/>
    <w:rsid w:val="000D5C34"/>
    <w:rsid w:val="001249DC"/>
    <w:rsid w:val="00137FF7"/>
    <w:rsid w:val="001871AB"/>
    <w:rsid w:val="001E447F"/>
    <w:rsid w:val="001F41A1"/>
    <w:rsid w:val="00205706"/>
    <w:rsid w:val="002152B3"/>
    <w:rsid w:val="0037453C"/>
    <w:rsid w:val="003A2EE5"/>
    <w:rsid w:val="003A3954"/>
    <w:rsid w:val="003D009B"/>
    <w:rsid w:val="003D784E"/>
    <w:rsid w:val="003E55ED"/>
    <w:rsid w:val="004D349B"/>
    <w:rsid w:val="004F2D5B"/>
    <w:rsid w:val="005A2DD9"/>
    <w:rsid w:val="00612427"/>
    <w:rsid w:val="00660D4E"/>
    <w:rsid w:val="006659C8"/>
    <w:rsid w:val="006777F0"/>
    <w:rsid w:val="006D18A4"/>
    <w:rsid w:val="00731715"/>
    <w:rsid w:val="00767671"/>
    <w:rsid w:val="00797609"/>
    <w:rsid w:val="007B7363"/>
    <w:rsid w:val="007D5343"/>
    <w:rsid w:val="00805F43"/>
    <w:rsid w:val="00813604"/>
    <w:rsid w:val="008D7207"/>
    <w:rsid w:val="008E7A71"/>
    <w:rsid w:val="0092758C"/>
    <w:rsid w:val="0092772E"/>
    <w:rsid w:val="00A7576C"/>
    <w:rsid w:val="00A870F1"/>
    <w:rsid w:val="00AB300B"/>
    <w:rsid w:val="00B25C3A"/>
    <w:rsid w:val="00B74FB4"/>
    <w:rsid w:val="00BE3C7B"/>
    <w:rsid w:val="00C45921"/>
    <w:rsid w:val="00C837E5"/>
    <w:rsid w:val="00C94D26"/>
    <w:rsid w:val="00CE1E31"/>
    <w:rsid w:val="00CF4444"/>
    <w:rsid w:val="00D029EE"/>
    <w:rsid w:val="00D5192F"/>
    <w:rsid w:val="00D63A48"/>
    <w:rsid w:val="00D83CB0"/>
    <w:rsid w:val="00D83E02"/>
    <w:rsid w:val="00DA7578"/>
    <w:rsid w:val="00DB046E"/>
    <w:rsid w:val="00E06973"/>
    <w:rsid w:val="00F174E5"/>
    <w:rsid w:val="00F54067"/>
    <w:rsid w:val="00F77796"/>
    <w:rsid w:val="00FA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52F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659C8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6659C8"/>
    <w:pPr>
      <w:jc w:val="left"/>
    </w:pPr>
  </w:style>
  <w:style w:type="character" w:customStyle="1" w:styleId="a5">
    <w:name w:val="批注文字字符"/>
    <w:basedOn w:val="a0"/>
    <w:link w:val="a4"/>
    <w:uiPriority w:val="99"/>
    <w:semiHidden/>
    <w:rsid w:val="006659C8"/>
  </w:style>
  <w:style w:type="paragraph" w:styleId="a6">
    <w:name w:val="annotation subject"/>
    <w:basedOn w:val="a4"/>
    <w:next w:val="a4"/>
    <w:link w:val="a7"/>
    <w:uiPriority w:val="99"/>
    <w:semiHidden/>
    <w:unhideWhenUsed/>
    <w:rsid w:val="006659C8"/>
    <w:rPr>
      <w:b/>
      <w:bCs/>
    </w:rPr>
  </w:style>
  <w:style w:type="character" w:customStyle="1" w:styleId="a7">
    <w:name w:val="批注主题字符"/>
    <w:basedOn w:val="a5"/>
    <w:link w:val="a6"/>
    <w:uiPriority w:val="99"/>
    <w:semiHidden/>
    <w:rsid w:val="006659C8"/>
    <w:rPr>
      <w:b/>
      <w:bCs/>
    </w:rPr>
  </w:style>
  <w:style w:type="paragraph" w:styleId="a8">
    <w:name w:val="Revision"/>
    <w:hidden/>
    <w:uiPriority w:val="99"/>
    <w:semiHidden/>
    <w:rsid w:val="006659C8"/>
  </w:style>
  <w:style w:type="paragraph" w:styleId="a9">
    <w:name w:val="Balloon Text"/>
    <w:basedOn w:val="a"/>
    <w:link w:val="aa"/>
    <w:uiPriority w:val="99"/>
    <w:semiHidden/>
    <w:unhideWhenUsed/>
    <w:rsid w:val="006659C8"/>
    <w:rPr>
      <w:rFonts w:ascii="宋体" w:eastAsia="宋体"/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6659C8"/>
    <w:rPr>
      <w:rFonts w:ascii="宋体" w:eastAsia="宋体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D83E02"/>
    <w:rPr>
      <w:rFonts w:asciiTheme="majorHAnsi" w:eastAsia="宋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4DDF1D-EF24-9344-AC0B-67CFF298A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418</Characters>
  <Application>Microsoft Macintosh Word</Application>
  <DocSecurity>0</DocSecurity>
  <Lines>16</Lines>
  <Paragraphs>14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User</cp:lastModifiedBy>
  <cp:revision>2</cp:revision>
  <dcterms:created xsi:type="dcterms:W3CDTF">2019-05-31T08:48:00Z</dcterms:created>
  <dcterms:modified xsi:type="dcterms:W3CDTF">2019-05-31T08:48:00Z</dcterms:modified>
</cp:coreProperties>
</file>